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smallCaps/>
                <w:spacing w:val="40"/>
                <w:lang w:val="it-IT"/>
              </w:rPr>
            </w:pPr>
            <w:r>
              <w:rPr>
                <w:rFonts w:ascii="Arial Narrow" w:hAnsi="Arial Narrow"/>
                <w:smallCaps/>
                <w:spacing w:val="40"/>
                <w:sz w:val="26"/>
                <w:lang w:val="it-IT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0" allowOverlap="1">
                      <wp:simplePos x="0" y="0"/>
                      <wp:positionH relativeFrom="page">
                        <wp:posOffset>2426970</wp:posOffset>
                      </wp:positionH>
                      <wp:positionV relativeFrom="page">
                        <wp:posOffset>680720</wp:posOffset>
                      </wp:positionV>
                      <wp:extent cx="0" cy="9559290"/>
                      <wp:effectExtent l="4445" t="0" r="10795" b="11430"/>
                      <wp:wrapNone/>
                      <wp:docPr id="4" name="Lin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9559290"/>
                              </a:xfrm>
                              <a:prstGeom prst="line">
                                <a:avLst/>
                              </a:prstGeom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8" o:spid="_x0000_s1026" o:spt="20" style="position:absolute;left:0pt;margin-left:191.1pt;margin-top:53.6pt;height:752.7pt;width:0pt;mso-position-horizontal-relative:page;mso-position-vertical-relative:page;z-index:251657216;mso-width-relative:page;mso-height-relative:page;" filled="f" stroked="t" coordsize="21600,21600" o:allowincell="f" o:gfxdata="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BSQ/DNcAAAAMAQAADwAAAAAAAAABACAAAAAiAAAAZHJzL2Rvd25yZXYueG1s&#10;UEsBAhQAFAAAAAgAh07iQNuPPoLAAQAAiwMAAA4AAAAAAAAAAQAgAAAAJgEAAGRycy9lMm9Eb2Mu&#10;eG1sUEsFBgAAAAAGAAYAWQEAAFgFAAAAAA==&#10;">
                      <v:fill on="f" focussize="0,0"/>
                      <v:stroke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rFonts w:ascii="Arial Narrow" w:hAnsi="Arial Narrow"/>
                <w:smallCaps/>
                <w:spacing w:val="40"/>
                <w:sz w:val="26"/>
                <w:lang w:val="it-IT"/>
              </w:rPr>
              <w:t>Formato europeo per il curriculum vitae</w:t>
            </w:r>
          </w:p>
          <w:p>
            <w:pPr>
              <w:pStyle w:val="11"/>
              <w:rPr>
                <w:rFonts w:ascii="Arial Narrow" w:hAnsi="Arial Narrow"/>
                <w:lang w:val="it-IT"/>
              </w:rPr>
            </w:pPr>
          </w:p>
          <w:p>
            <w:pPr>
              <w:pStyle w:val="11"/>
              <w:jc w:val="right"/>
              <w:rPr>
                <w:rFonts w:ascii="Arial Narrow" w:hAnsi="Arial Narrow"/>
                <w:sz w:val="16"/>
                <w:lang w:val="it-IT"/>
              </w:rPr>
            </w:pPr>
            <w:r>
              <w:rPr>
                <w:rFonts w:ascii="Arial Narrow" w:hAnsi="Arial Narrow"/>
                <w:sz w:val="16"/>
                <w:lang w:val="it-IT" w:eastAsia="it-IT"/>
              </w:rPr>
              <w:drawing>
                <wp:inline distT="0" distB="0" distL="0" distR="0">
                  <wp:extent cx="361950" cy="251460"/>
                  <wp:effectExtent l="19050" t="0" r="0" b="0"/>
                  <wp:docPr id="1" name="Immagine 1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magine 1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5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smallCaps/>
                <w:sz w:val="24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Informazioni personali</w:t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40" w:after="40"/>
              <w:rPr>
                <w:rFonts w:ascii="Arial Narrow" w:hAnsi="Arial Narrow"/>
                <w:b w:val="0"/>
                <w:sz w:val="22"/>
                <w:lang w:val="it-IT"/>
              </w:rPr>
            </w:pPr>
            <w:r>
              <w:rPr>
                <w:rFonts w:ascii="Arial Narrow" w:hAnsi="Arial Narrow"/>
                <w:b w:val="0"/>
                <w:lang w:val="it-IT"/>
              </w:rPr>
              <w:t>Nome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40" w:after="4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="Arial Narrow" w:hAnsi="Arial Narrow"/>
                <w:sz w:val="24"/>
                <w:lang w:val="it-IT"/>
              </w:rPr>
            </w:pPr>
            <w:r>
              <w:rPr>
                <w:rFonts w:ascii="Arial Narrow" w:hAnsi="Arial Narrow"/>
                <w:b/>
                <w:smallCaps/>
                <w:sz w:val="24"/>
                <w:lang w:val="it-IT"/>
              </w:rPr>
              <w:t>RINZIVILLO CALOGERO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40" w:after="40"/>
              <w:rPr>
                <w:rFonts w:ascii="Arial Narrow" w:hAnsi="Arial Narrow"/>
                <w:b w:val="0"/>
                <w:sz w:val="22"/>
                <w:lang w:val="it-IT"/>
              </w:rPr>
            </w:pPr>
            <w:r>
              <w:rPr>
                <w:rFonts w:ascii="Arial Narrow" w:hAnsi="Arial Narrow"/>
                <w:b w:val="0"/>
                <w:lang w:val="it-IT"/>
              </w:rPr>
              <w:t>Indirizzo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40" w:after="4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="Arial Narrow" w:hAnsi="Arial Narrow"/>
                <w:sz w:val="24"/>
                <w:lang w:val="it-IT"/>
              </w:rPr>
            </w:pPr>
            <w:r>
              <w:rPr>
                <w:rFonts w:ascii="Arial Narrow" w:hAnsi="Arial Narrow"/>
                <w:b/>
                <w:smallCaps/>
                <w:sz w:val="24"/>
                <w:lang w:val="it-IT"/>
              </w:rPr>
              <w:t>VIA G.D’ANNUNZIO 51/65, 95127 CATANIA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40" w:after="40"/>
              <w:rPr>
                <w:rFonts w:ascii="Arial Narrow" w:hAnsi="Arial Narrow"/>
                <w:b w:val="0"/>
                <w:sz w:val="22"/>
                <w:lang w:val="it-IT"/>
              </w:rPr>
            </w:pPr>
            <w:r>
              <w:rPr>
                <w:rFonts w:ascii="Arial Narrow" w:hAnsi="Arial Narrow"/>
                <w:b w:val="0"/>
                <w:lang w:val="it-IT"/>
              </w:rPr>
              <w:t>Telefono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40" w:after="4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="Arial Narrow" w:hAnsi="Arial Narrow"/>
                <w:b/>
                <w:sz w:val="24"/>
                <w:lang w:val="it-IT"/>
              </w:rPr>
            </w:pPr>
            <w:r>
              <w:rPr>
                <w:rFonts w:ascii="Arial Narrow" w:hAnsi="Arial Narrow"/>
                <w:b/>
                <w:sz w:val="24"/>
                <w:lang w:val="it-IT"/>
              </w:rPr>
              <w:t xml:space="preserve">+39 339 4201756, amb. +39 095378.2372 /3782378/ 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40" w:after="40"/>
              <w:rPr>
                <w:rFonts w:ascii="Arial Narrow" w:hAnsi="Arial Narrow"/>
                <w:b w:val="0"/>
                <w:sz w:val="22"/>
                <w:lang w:val="it-IT"/>
              </w:rPr>
            </w:pPr>
            <w:r>
              <w:rPr>
                <w:rFonts w:ascii="Arial Narrow" w:hAnsi="Arial Narrow"/>
                <w:b w:val="0"/>
                <w:lang w:val="it-IT"/>
              </w:rPr>
              <w:t>Fax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40" w:after="4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="Arial Narrow" w:hAnsi="Arial Narrow"/>
                <w:b/>
                <w:sz w:val="24"/>
                <w:lang w:val="it-IT"/>
              </w:rPr>
            </w:pPr>
            <w:r>
              <w:rPr>
                <w:rFonts w:ascii="Arial Narrow" w:hAnsi="Arial Narrow"/>
                <w:b/>
                <w:sz w:val="24"/>
                <w:lang w:val="it-IT"/>
              </w:rPr>
              <w:t>+39-06 233 220 418</w:t>
            </w:r>
            <w:r>
              <w:rPr>
                <w:rFonts w:ascii="Arial Narrow" w:hAnsi="Arial Narrow"/>
                <w:b w:val="0"/>
                <w:bCs/>
                <w:sz w:val="24"/>
                <w:lang w:val="it-IT"/>
              </w:rPr>
              <w:t xml:space="preserve"> (fax digitale che riceve da qualsiasi tipo di fax)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40" w:after="40"/>
              <w:rPr>
                <w:rFonts w:ascii="Arial Narrow" w:hAnsi="Arial Narrow"/>
                <w:b w:val="0"/>
                <w:sz w:val="22"/>
                <w:lang w:val="it-IT"/>
              </w:rPr>
            </w:pPr>
            <w:r>
              <w:rPr>
                <w:rFonts w:ascii="Arial Narrow" w:hAnsi="Arial Narrow"/>
                <w:b w:val="0"/>
                <w:lang w:val="it-IT"/>
              </w:rPr>
              <w:t>E-mail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40" w:after="4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="Arial Narrow" w:hAnsi="Arial Narrow"/>
                <w:b/>
                <w:sz w:val="24"/>
                <w:lang w:val="it-IT"/>
              </w:rPr>
            </w:pPr>
            <w:r>
              <w:rPr>
                <w:rFonts w:ascii="Arial Narrow" w:hAnsi="Arial Narrow"/>
                <w:b/>
                <w:sz w:val="24"/>
                <w:lang w:val="it-IT"/>
              </w:rPr>
              <w:fldChar w:fldCharType="begin"/>
            </w:r>
            <w:r>
              <w:rPr>
                <w:rFonts w:ascii="Arial Narrow" w:hAnsi="Arial Narrow"/>
                <w:b/>
                <w:sz w:val="24"/>
                <w:lang w:val="it-IT"/>
              </w:rPr>
              <w:instrText xml:space="preserve"> HYPERLINK "mailto:rinzivil@.unict.it" </w:instrText>
            </w:r>
            <w:r>
              <w:rPr>
                <w:rFonts w:ascii="Arial Narrow" w:hAnsi="Arial Narrow"/>
                <w:b/>
                <w:sz w:val="24"/>
                <w:lang w:val="it-IT"/>
              </w:rPr>
              <w:fldChar w:fldCharType="separate"/>
            </w:r>
            <w:r>
              <w:rPr>
                <w:rStyle w:val="8"/>
                <w:rFonts w:ascii="Arial Narrow" w:hAnsi="Arial Narrow"/>
                <w:b/>
                <w:sz w:val="24"/>
                <w:lang w:val="it-IT"/>
              </w:rPr>
              <w:t>rinzivil@.unict.it</w:t>
            </w:r>
            <w:r>
              <w:rPr>
                <w:rFonts w:ascii="Arial Narrow" w:hAnsi="Arial Narrow"/>
                <w:b/>
                <w:sz w:val="24"/>
                <w:lang w:val="it-IT"/>
              </w:rPr>
              <w:fldChar w:fldCharType="end"/>
            </w:r>
            <w:r>
              <w:rPr>
                <w:rFonts w:ascii="Arial Narrow" w:hAnsi="Arial Narrow"/>
                <w:b/>
                <w:sz w:val="24"/>
                <w:lang w:val="it-IT"/>
              </w:rPr>
              <w:t xml:space="preserve">  o  nucli@policlinico.unict.it </w:t>
            </w:r>
          </w:p>
        </w:tc>
      </w:tr>
    </w:tbl>
    <w:p>
      <w:pPr>
        <w:pStyle w:val="11"/>
        <w:widowControl/>
        <w:spacing w:before="120"/>
        <w:rPr>
          <w:rFonts w:ascii="Arial Narrow" w:hAnsi="Arial Narrow"/>
          <w:sz w:val="16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20" w:after="20"/>
              <w:rPr>
                <w:rFonts w:ascii="Arial Narrow" w:hAnsi="Arial Narrow"/>
                <w:b w:val="0"/>
                <w:lang w:val="it-IT"/>
              </w:rPr>
            </w:pPr>
            <w:r>
              <w:rPr>
                <w:rFonts w:ascii="Arial Narrow" w:hAnsi="Arial Narrow"/>
                <w:b w:val="0"/>
                <w:lang w:val="it-IT"/>
              </w:rPr>
              <w:t>Nazionalità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20" w:after="20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lang w:val="it-IT"/>
              </w:rPr>
              <w:t>Italiana</w:t>
            </w:r>
          </w:p>
        </w:tc>
      </w:tr>
    </w:tbl>
    <w:p>
      <w:pPr>
        <w:pStyle w:val="11"/>
        <w:widowControl/>
        <w:spacing w:before="20" w:after="20"/>
        <w:rPr>
          <w:rFonts w:ascii="Arial Narrow" w:hAnsi="Arial Narrow"/>
          <w:sz w:val="1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b w:val="0"/>
                <w:lang w:val="it-IT"/>
              </w:rPr>
              <w:t>Data di nascita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20" w:after="20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smallCaps/>
                <w:lang w:val="it-IT"/>
              </w:rPr>
              <w:t>06.07.1956</w:t>
            </w:r>
          </w:p>
        </w:tc>
      </w:tr>
    </w:tbl>
    <w:p>
      <w:pPr>
        <w:pStyle w:val="11"/>
        <w:widowControl/>
        <w:spacing w:before="20" w:after="20"/>
        <w:rPr>
          <w:rFonts w:ascii="Arial Narrow" w:hAnsi="Arial Narrow"/>
          <w:lang w:val="it-IT"/>
        </w:rPr>
      </w:pPr>
    </w:p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smallCaps/>
                <w:sz w:val="24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Esperienza lavorativa</w:t>
            </w:r>
          </w:p>
        </w:tc>
      </w:tr>
    </w:tbl>
    <w:p>
      <w:pPr>
        <w:pStyle w:val="11"/>
        <w:widowControl/>
        <w:jc w:val="both"/>
        <w:rPr>
          <w:rFonts w:ascii="Arial Narrow" w:hAnsi="Arial Narrow"/>
          <w:lang w:val="it-IT"/>
        </w:rPr>
      </w:pPr>
      <w:r>
        <w:rPr>
          <w:rFonts w:ascii="Arial Narrow" w:hAnsi="Arial Narrow"/>
          <w:b/>
          <w:lang w:val="it-IT"/>
        </w:rPr>
        <w:tab/>
      </w: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Date (da – a)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i w:val="0"/>
                <w:smallCaps/>
                <w:sz w:val="20"/>
                <w:lang w:val="it-IT"/>
              </w:rPr>
              <w:t xml:space="preserve">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Dal 2002 a tutt’oggi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Nome e indirizzo del datore di lavoro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AZIENDA POLICLICLINICO DI CATANIA</w:t>
            </w: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Via Santa Sofia 84 CATANIA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Tipo di azienda o settore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AZIENDA UNIVERSITARIA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Tipo di impiego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RICERCATORE UNIVERSITARIO CONFERMATO-Professore Aggregato stabilizzato con delibera Senato.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Principali mansioni e responsabilità</w:t>
            </w:r>
            <w:r>
              <w:rPr>
                <w:rFonts w:ascii="Arial Narrow" w:hAnsi="Arial Narrow"/>
                <w:b/>
                <w:bCs/>
                <w:i w:val="0"/>
                <w:sz w:val="20"/>
                <w:lang w:val="it-IT"/>
              </w:rPr>
              <w:t>°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Responsabile Amb./DH/DS Nutrizione Clinica eTerapie integrate di Supporto in Chirugia gen,., app. dig., oncologia e metabolismi. Inoltre ricerca diretta.</w:t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Date (da – a)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i w:val="0"/>
                <w:smallCaps/>
                <w:sz w:val="20"/>
                <w:lang w:val="it-IT"/>
              </w:rPr>
              <w:t xml:space="preserve">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Da dic.1988 al 2002 Funzionario Tecnico Laureato 8° liv. Medico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Nome e indirizzo del datore di lavoro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Istituto di I Clinica Chirurgica dell’Università di Catania poi (dal 2001) Dipartimento di Scienze Chirurgiche, Trapianti D’Organo e tecnologie Avanzate-</w:t>
            </w:r>
            <w:r>
              <w:rPr>
                <w:rFonts w:ascii="Arial Narrow" w:hAnsi="Arial Narrow"/>
                <w:i w:val="0"/>
                <w:smallCaps/>
                <w:sz w:val="20"/>
                <w:lang w:val="it-IT"/>
              </w:rPr>
              <w:t xml:space="preserve"> DIR.PROF. G. RODOLICO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Tipo di azienda o settore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Istituto Universitario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Tipo di impiego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Medico Universitario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Principali mansioni e responsabilità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 xml:space="preserve">Idem (Resp. Nutriz. Clinica Policlinico etc.); inoltre supporto alla didattica e didattica su incarico </w:t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Date (da – a)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mallCaps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mallCaps/>
                <w:sz w:val="20"/>
                <w:lang w:val="it-IT"/>
              </w:rPr>
              <w:t xml:space="preserve"> Da marzo 1983 al dic. 1988 studente interno e poi dal 1985 Medico interno con compiti assistenziali.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Nome e indirizzo del datore di lavoro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mallCaps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mallCaps/>
                <w:sz w:val="20"/>
                <w:lang w:val="it-IT"/>
              </w:rPr>
              <w:t xml:space="preserve">Istituto di I Clinica Chirurgica dell’Università di Catania-DIR.PROF. G. RODOLICO </w:t>
            </w: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mallCaps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mallCaps/>
                <w:sz w:val="20"/>
                <w:lang w:val="it-IT"/>
              </w:rPr>
              <w:t>Via di Sangiuliano, Osp. S. MArta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Tipo di azienda o settore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mallCaps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mallCaps/>
                <w:sz w:val="20"/>
                <w:lang w:val="it-IT"/>
              </w:rPr>
              <w:t>Istituto Universitario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Tipo di impiego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mallCaps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mallCaps/>
                <w:sz w:val="20"/>
                <w:lang w:val="it-IT"/>
              </w:rPr>
              <w:t>Studente-Medico Universitario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Principali mansioni e responsabilità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mallCaps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mallCaps/>
                <w:sz w:val="20"/>
                <w:lang w:val="it-IT"/>
              </w:rPr>
              <w:t>Assistenza ai pazienti in corsia e in ambulatorio per le attivita’ nutri gastroenterologiche e di supporto ad operati oncologici gatroenterologici dismetabolici ecc.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Date (da – a)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i w:val="0"/>
                <w:smallCaps/>
                <w:sz w:val="20"/>
                <w:lang w:val="it-IT"/>
              </w:rPr>
              <w:t xml:space="preserve">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 xml:space="preserve">Dal 1980 al febbr.1982 Farmacista Interno ricercatore volontario presso l’Università degli Studi di Catania. </w:t>
            </w:r>
            <w:r>
              <w:rPr>
                <w:rFonts w:ascii="Arial Narrow" w:hAnsi="Arial Narrow"/>
                <w:i w:val="0"/>
                <w:sz w:val="24"/>
                <w:szCs w:val="24"/>
                <w:lang w:val="it-IT"/>
              </w:rPr>
              <w:t>Dir. Prof. A. Urbano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.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Nome e indirizzo del datore di lavoro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Tipo di azienda o settore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Tipo di impiego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i w:val="0"/>
                <w:sz w:val="2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Principali mansioni e responsabilità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p>
      <w:pPr>
        <w:pStyle w:val="11"/>
        <w:widowControl/>
        <w:rPr>
          <w:rFonts w:ascii="Arial Narrow" w:hAnsi="Arial Narrow"/>
          <w:lang w:val="it-IT"/>
        </w:rPr>
      </w:pPr>
    </w:p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smallCaps/>
                <w:sz w:val="24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Istruzione e formazione</w:t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Date (da – a)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1976-1980 e 1980-85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Nome e tipo di istituto di istruzione o formazione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 xml:space="preserve">-Laurea Farmacia e Tecnologie farmaceutiche (allor aunificata) </w:t>
            </w: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c/o l’Università degli Studi di Catania con 110 e  lode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Principali materie / abilità professionali oggetto dello studio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Qualifica conseguita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Livello nella classificazione nazionale (se pertinente</w:t>
            </w:r>
            <w:r>
              <w:rPr>
                <w:rFonts w:ascii="Arial Narrow" w:hAnsi="Arial Narrow"/>
                <w:i w:val="0"/>
                <w:lang w:val="it-IT"/>
              </w:rPr>
              <w:t>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</w:tbl>
    <w:p>
      <w:pPr>
        <w:rPr>
          <w:rFonts w:ascii="Arial Narrow" w:hAnsi="Arial Narrow"/>
          <w:b/>
        </w:rPr>
      </w:pPr>
    </w:p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Date (da – a)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 xml:space="preserve">1980-85 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9" w:hRule="atLeast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Nome e tipo di istituto di istruzione o formazione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hint="default"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FACOLTA</w:t>
            </w:r>
            <w:r>
              <w:rPr>
                <w:rFonts w:hint="default" w:ascii="Arial Narrow" w:hAnsi="Arial Narrow"/>
                <w:i w:val="0"/>
                <w:sz w:val="20"/>
                <w:lang w:val="it-IT"/>
              </w:rPr>
              <w:t xml:space="preserve">’ DI MEDICINA-iscritto al 2° anno- </w:t>
            </w: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Principali materie / abilità professionali oggetto dello studio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Qualifica conseguita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hint="default" w:ascii="Arial Narrow" w:hAnsi="Arial Narrow"/>
                <w:i w:val="0"/>
                <w:sz w:val="20"/>
                <w:lang w:val="it-IT"/>
              </w:rPr>
            </w:pPr>
            <w:r>
              <w:rPr>
                <w:rFonts w:hint="default" w:ascii="Arial Narrow" w:hAnsi="Arial Narrow"/>
                <w:i w:val="0"/>
                <w:sz w:val="20"/>
                <w:lang w:val="it-IT"/>
              </w:rPr>
              <w:t xml:space="preserve">Laurea </w:t>
            </w: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hint="default" w:ascii="Arial Narrow" w:hAnsi="Arial Narrow"/>
                <w:i w:val="0"/>
                <w:sz w:val="20"/>
                <w:lang w:val="it-IT"/>
              </w:rPr>
              <w:t xml:space="preserve">c/o 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l’Università degli Studi di Catania con 110 e  lode</w:t>
            </w: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bookmarkStart w:id="0" w:name="_GoBack"/>
            <w:bookmarkEnd w:id="0"/>
            <w:r>
              <w:rPr>
                <w:rFonts w:hint="default" w:ascii="Arial Narrow" w:hAnsi="Arial Narrow"/>
                <w:i w:val="0"/>
                <w:sz w:val="20"/>
                <w:lang w:val="it-IT"/>
              </w:rPr>
              <w:t>e proposta Premio nel 1985 in Medicina e Chir.</w:t>
            </w: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Successiva Abilitazione e iscrizione all</w:t>
            </w:r>
            <w:r>
              <w:rPr>
                <w:rFonts w:hint="default" w:ascii="Arial Narrow" w:hAnsi="Arial Narrow"/>
                <w:i w:val="0"/>
                <w:sz w:val="20"/>
                <w:lang w:val="it-IT"/>
              </w:rPr>
              <w:t>’Albo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.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Livello nella classificazione nazionale (se pertinente</w:t>
            </w:r>
            <w:r>
              <w:rPr>
                <w:rFonts w:ascii="Arial Narrow" w:hAnsi="Arial Narrow"/>
                <w:i w:val="0"/>
                <w:lang w:val="it-IT"/>
              </w:rPr>
              <w:t>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</w:tbl>
    <w:p>
      <w:pPr>
        <w:rPr>
          <w:rFonts w:ascii="Arial Narrow" w:hAnsi="Arial Narrow"/>
          <w:b/>
        </w:rPr>
      </w:pPr>
    </w:p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Date (da – a)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1985-1990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Nome e tipo di istituto di istruzione o formazione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Scuola di specializzazione in Chirurgia dell’apparato digerente ed endoscopia digestiva presso l’Università degli Studi di Catania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Principali materie / abilità professionali oggetto dello studio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Qualifica conseguita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Specializzazione in Chirurgia dell’Apparato digerente ed endoscopia digestiva – Università degli Studi di Catania – Anno 1990- 110 lode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Livello nella classificazione nazionale (se pertinente</w:t>
            </w:r>
            <w:r>
              <w:rPr>
                <w:rFonts w:ascii="Arial Narrow" w:hAnsi="Arial Narrow"/>
                <w:i w:val="0"/>
                <w:lang w:val="it-IT"/>
              </w:rPr>
              <w:t>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</w:tbl>
    <w:p>
      <w:pPr>
        <w:rPr>
          <w:rFonts w:ascii="Arial Narrow" w:hAnsi="Arial Narrow"/>
          <w:b/>
        </w:rPr>
      </w:pPr>
    </w:p>
    <w:p>
      <w:pPr>
        <w:rPr>
          <w:rFonts w:ascii="Arial Narrow" w:hAnsi="Arial Narrow"/>
          <w:b/>
        </w:rPr>
      </w:pPr>
    </w:p>
    <w:p>
      <w:pPr>
        <w:rPr>
          <w:rFonts w:ascii="Arial Narrow" w:hAnsi="Arial Narrow"/>
          <w:b/>
        </w:rPr>
      </w:pPr>
    </w:p>
    <w:p>
      <w:pPr>
        <w:rPr>
          <w:rFonts w:ascii="Arial Narrow" w:hAnsi="Arial Narrow"/>
          <w:b/>
        </w:rPr>
      </w:pPr>
    </w:p>
    <w:tbl>
      <w:tblPr>
        <w:tblStyle w:val="10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smallCaps/>
                <w:sz w:val="24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Pubblicazioni</w:t>
            </w:r>
          </w:p>
        </w:tc>
      </w:tr>
    </w:tbl>
    <w:p>
      <w:pPr>
        <w:rPr>
          <w:rFonts w:ascii="Arial Narrow" w:hAnsi="Arial Narrow"/>
          <w:b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Data(dal-al)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1983-2018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N°di publicazioni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Quasi 200  pubblicazioni scientifiche su rivista o relazioni in atti convegnistici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 xml:space="preserve">• Evento o Rivista 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Riviste / Atti di rilievo nazionale ed internazionale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i w:val="0"/>
                <w:sz w:val="20"/>
                <w:lang w:val="it-IT"/>
              </w:rPr>
              <w:t>• Oggetto dello studio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/>
                <w:i w:val="0"/>
                <w:sz w:val="20"/>
                <w:lang w:val="it-IT"/>
              </w:rPr>
              <w:t>°</w:t>
            </w:r>
            <w:r>
              <w:rPr>
                <w:rFonts w:ascii="Arial Narrow" w:hAnsi="Arial Narrow"/>
                <w:i w:val="0"/>
                <w:sz w:val="20"/>
                <w:lang w:val="it-IT"/>
              </w:rPr>
              <w:t>Vedasi competenze-mansioni in pag.1</w:t>
            </w: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i w:val="0"/>
                <w:sz w:val="20"/>
                <w:lang w:val="it-IT"/>
              </w:rPr>
            </w:pPr>
          </w:p>
        </w:tc>
      </w:tr>
    </w:tbl>
    <w:p>
      <w:pPr>
        <w:rPr>
          <w:rFonts w:ascii="Arial Narrow" w:hAnsi="Arial Narrow"/>
        </w:rPr>
      </w:pPr>
    </w:p>
    <w:p>
      <w:pPr>
        <w:rPr>
          <w:rFonts w:ascii="Arial Narrow" w:hAnsi="Arial Narrow"/>
        </w:rPr>
      </w:pPr>
      <w:r>
        <w:rPr>
          <w:rFonts w:ascii="Arial Narrow" w:hAnsi="Arial Narrow"/>
          <w:smallCaps/>
          <w:spacing w:val="40"/>
          <w:lang w:eastAsia="it-IT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2579370</wp:posOffset>
                </wp:positionH>
                <wp:positionV relativeFrom="page">
                  <wp:posOffset>11482070</wp:posOffset>
                </wp:positionV>
                <wp:extent cx="0" cy="9559290"/>
                <wp:effectExtent l="4445" t="0" r="10795" b="11430"/>
                <wp:wrapNone/>
                <wp:docPr id="5" name="Lin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55929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Line 30" o:spid="_x0000_s1026" o:spt="20" style="position:absolute;left:0pt;margin-left:203.1pt;margin-top:904.1pt;height:752.7pt;width:0pt;mso-position-horizontal-relative:page;mso-position-vertical-relative:page;z-index:251658240;mso-width-relative:page;mso-height-relative:page;" filled="f" stroked="t" coordsize="21600,21600" o:gfxdata="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XOaHo9kAAAANAQAADwAAAAAAAAABACAAAAAiAAAAZHJzL2Rvd25yZXYueG1s&#10;UEsBAhQAFAAAAAgAh07iQK4QmP++AQAAjAMAAA4AAAAAAAAAAQAgAAAAKAEAAGRycy9lMm9Eb2Mu&#10;eG1sUEsFBgAAAAAGAAYAWQEAAFgFAAAAAA==&#10;">
                <v:fill on="f" focussize="0,0"/>
                <v:stroke color="#000000" joinstyle="round"/>
                <v:imagedata o:title=""/>
                <o:lock v:ext="edit" aspectratio="f"/>
              </v:line>
            </w:pict>
          </mc:Fallback>
        </mc:AlternateContent>
      </w:r>
    </w:p>
    <w:tbl>
      <w:tblPr>
        <w:tblStyle w:val="10"/>
        <w:tblpPr w:leftFromText="141" w:rightFromText="141" w:vertAnchor="text" w:tblpY="1"/>
        <w:tblOverlap w:val="never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smallCaps/>
                <w:sz w:val="24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Capacità e competenze personali</w:t>
            </w:r>
          </w:p>
          <w:p>
            <w:pPr>
              <w:pStyle w:val="12"/>
              <w:widowControl/>
              <w:rPr>
                <w:rFonts w:ascii="Arial Narrow" w:hAnsi="Arial Narrow"/>
                <w:b w:val="0"/>
                <w:smallCaps/>
                <w:lang w:val="it-IT"/>
              </w:rPr>
            </w:pPr>
            <w:r>
              <w:rPr>
                <w:rFonts w:ascii="Arial Narrow" w:hAnsi="Arial Narrow"/>
                <w:b w:val="0"/>
                <w:i/>
                <w:sz w:val="18"/>
                <w:lang w:val="it-IT"/>
              </w:rPr>
              <w:t>Acquisite nel corso della vita e della carriera ma non necessariamente riconosciute da certificati e diplomi ufficiali</w:t>
            </w:r>
            <w:r>
              <w:rPr>
                <w:rFonts w:ascii="Arial Narrow" w:hAnsi="Arial Narrow"/>
                <w:b w:val="0"/>
                <w:lang w:val="it-IT"/>
              </w:rPr>
              <w:t>.</w:t>
            </w:r>
          </w:p>
        </w:tc>
      </w:tr>
    </w:tbl>
    <w:p>
      <w:pPr>
        <w:rPr>
          <w:rFonts w:ascii="Arial Narrow" w:hAnsi="Arial Narrow"/>
        </w:rPr>
      </w:pPr>
      <w:r>
        <w:rPr>
          <w:rFonts w:ascii="Arial Narrow" w:hAnsi="Arial Narrow"/>
          <w:smallCaps/>
          <w:spacing w:val="40"/>
          <w:lang w:eastAsia="it-IT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2400300</wp:posOffset>
                </wp:positionH>
                <wp:positionV relativeFrom="page">
                  <wp:posOffset>697865</wp:posOffset>
                </wp:positionV>
                <wp:extent cx="13335" cy="7251700"/>
                <wp:effectExtent l="0" t="0" r="0" b="0"/>
                <wp:wrapNone/>
                <wp:docPr id="6" name="Lin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" cy="725170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Line 31" o:spid="_x0000_s1026" o:spt="20" style="position:absolute;left:0pt;flip:x;margin-left:189pt;margin-top:54.95pt;height:571pt;width:1.05pt;mso-position-horizontal-relative:page;mso-position-vertical-relative:page;z-index:251658240;mso-width-relative:page;mso-height-relative:page;" filled="f" stroked="t" coordsize="21600,21600" o:gfxdata="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HiMI8tgAAAAMAQAADwAAAAAAAAABACAAAAAiAAAA&#10;ZHJzL2Rvd25yZXYueG1sUEsBAhQAFAAAAAgAh07iQJ/AEjjOAQAAmgMAAA4AAAAAAAAAAQAgAAAA&#10;JwEAAGRycy9lMm9Eb2MueG1sUEsFBgAAAAAGAAYAWQEAAGcFAAAAAA==&#10;">
                <v:fill on="f" focussize="0,0"/>
                <v:stroke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Arial Narrow" w:hAnsi="Arial Narrow"/>
        </w:rPr>
        <w:br w:type="textWrapping" w:clear="all"/>
      </w:r>
    </w:p>
    <w:tbl>
      <w:tblPr>
        <w:tblStyle w:val="10"/>
        <w:tblW w:w="5570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23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sz w:val="24"/>
                <w:lang w:val="it-IT"/>
              </w:rPr>
            </w:pPr>
            <w:r>
              <w:rPr>
                <w:rFonts w:ascii="Arial Narrow" w:hAnsi="Arial Narrow"/>
                <w:smallCaps/>
                <w:sz w:val="22"/>
                <w:lang w:val="it-IT"/>
              </w:rPr>
              <w:t>Prima lingua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lang w:val="it-IT"/>
              </w:rPr>
            </w:pPr>
          </w:p>
        </w:tc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lang w:val="it-IT"/>
              </w:rPr>
            </w:pPr>
            <w:r>
              <w:rPr>
                <w:rFonts w:ascii="Arial Narrow" w:hAnsi="Arial Narrow"/>
                <w:b/>
                <w:smallCaps/>
                <w:lang w:val="it-IT"/>
              </w:rPr>
              <w:t>Italiano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smallCaps/>
                <w:sz w:val="22"/>
                <w:lang w:val="it-IT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lang w:val="it-IT"/>
              </w:rPr>
            </w:pPr>
          </w:p>
        </w:tc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smallCaps/>
                <w:lang w:val="it-IT"/>
              </w:rPr>
            </w:pPr>
          </w:p>
        </w:tc>
      </w:tr>
    </w:tbl>
    <w:p>
      <w:pPr>
        <w:pStyle w:val="11"/>
        <w:spacing w:before="20" w:after="20"/>
        <w:rPr>
          <w:rFonts w:ascii="Arial Narrow" w:hAnsi="Arial Narrow"/>
          <w:lang w:val="it-IT"/>
        </w:rPr>
      </w:pPr>
    </w:p>
    <w:tbl>
      <w:tblPr>
        <w:tblStyle w:val="10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b w:val="0"/>
                <w:smallCaps/>
                <w:sz w:val="24"/>
                <w:lang w:val="it-IT"/>
              </w:rPr>
            </w:pPr>
            <w:r>
              <w:rPr>
                <w:rFonts w:ascii="Arial Narrow" w:hAnsi="Arial Narrow"/>
                <w:b w:val="0"/>
                <w:smallCaps/>
                <w:sz w:val="22"/>
                <w:lang w:val="it-IT"/>
              </w:rPr>
              <w:t>Altre lingue</w:t>
            </w:r>
          </w:p>
        </w:tc>
      </w:tr>
    </w:tbl>
    <w:p>
      <w:pPr>
        <w:pStyle w:val="11"/>
        <w:spacing w:before="20" w:after="20"/>
        <w:rPr>
          <w:rFonts w:ascii="Arial Narrow" w:hAnsi="Arial Narrow"/>
          <w:sz w:val="1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3"/>
              <w:widowControl/>
              <w:tabs>
                <w:tab w:val="left" w:pos="-1418"/>
              </w:tabs>
              <w:spacing w:before="20" w:after="20"/>
              <w:ind w:right="33"/>
              <w:rPr>
                <w:rFonts w:ascii="Arial Narrow" w:hAnsi="Arial Narrow"/>
                <w:b/>
                <w:i w:val="0"/>
                <w:lang w:val="it-IT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lang w:val="it-IT"/>
              </w:rPr>
            </w:pPr>
            <w:r>
              <w:rPr>
                <w:rFonts w:ascii="Arial Narrow" w:hAnsi="Arial Narrow"/>
                <w:b/>
                <w:smallCaps/>
                <w:lang w:val="it-IT"/>
              </w:rPr>
              <w:t>Inglese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3"/>
              <w:widowControl/>
              <w:tabs>
                <w:tab w:val="left" w:pos="-1418"/>
              </w:tabs>
              <w:spacing w:before="20" w:after="20"/>
              <w:ind w:right="33"/>
              <w:rPr>
                <w:rFonts w:ascii="Arial Narrow" w:hAnsi="Arial Narrow"/>
                <w:i w:val="0"/>
                <w:lang w:val="it-IT"/>
              </w:rPr>
            </w:pPr>
            <w:r>
              <w:rPr>
                <w:rFonts w:ascii="Arial Narrow" w:hAnsi="Arial Narrow"/>
                <w:b/>
                <w:i w:val="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lang w:val="it-IT"/>
              </w:rPr>
              <w:t>Capacità di lettura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smallCaps/>
                <w:lang w:val="it-IT"/>
              </w:rPr>
              <w:t>OTTIMA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3"/>
              <w:widowControl/>
              <w:spacing w:before="20" w:after="20"/>
              <w:ind w:right="33"/>
              <w:rPr>
                <w:rFonts w:ascii="Arial Narrow" w:hAnsi="Arial Narrow"/>
                <w:i w:val="0"/>
                <w:lang w:val="it-IT"/>
              </w:rPr>
            </w:pPr>
            <w:r>
              <w:rPr>
                <w:rFonts w:ascii="Arial Narrow" w:hAnsi="Arial Narrow"/>
                <w:b/>
                <w:i w:val="0"/>
                <w:lang w:val="it-IT"/>
              </w:rPr>
              <w:t xml:space="preserve">• </w:t>
            </w:r>
            <w:r>
              <w:rPr>
                <w:rFonts w:ascii="Arial Narrow" w:hAnsi="Arial Narrow"/>
                <w:i w:val="0"/>
                <w:lang w:val="it-IT"/>
              </w:rPr>
              <w:t>Capacità di scrittura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smallCaps/>
                <w:lang w:val="it-IT"/>
              </w:rPr>
              <w:t>OTTIMA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tabs>
                <w:tab w:val="left" w:pos="-1418"/>
              </w:tabs>
              <w:spacing w:before="20" w:after="20"/>
              <w:ind w:right="33"/>
              <w:jc w:val="right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b/>
                <w:lang w:val="it-IT"/>
              </w:rPr>
              <w:t xml:space="preserve">• </w:t>
            </w:r>
            <w:r>
              <w:rPr>
                <w:rFonts w:ascii="Arial Narrow" w:hAnsi="Arial Narrow"/>
                <w:lang w:val="it-IT"/>
              </w:rPr>
              <w:t>Capacità di espressione orale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lang w:val="it-IT"/>
              </w:rPr>
              <w:t>FLUENTE</w:t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smallCaps/>
                <w:sz w:val="22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Capacità e competenze relazionali</w:t>
            </w:r>
          </w:p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i/>
                <w:smallCaps/>
                <w:sz w:val="18"/>
                <w:lang w:val="it-IT"/>
              </w:rPr>
            </w:pPr>
            <w:r>
              <w:rPr>
                <w:rFonts w:ascii="Arial Narrow" w:hAnsi="Arial Narrow"/>
                <w:i/>
                <w:sz w:val="18"/>
                <w:lang w:val="it-IT"/>
              </w:rPr>
              <w:t>Vivere e lavorare con altre persone, in ambiente multiculturale, occupando posti in cui la comunicazione è importante e in situazioni in cui è essenziale lavorare in squadra (ad es. cultura e sport), ecc.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sz w:val="16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 xml:space="preserve">Capacità e competenze organizzative </w:t>
            </w:r>
            <w:r>
              <w:rPr>
                <w:sz w:val="16"/>
                <w:lang w:val="it-IT"/>
              </w:rPr>
              <w:t xml:space="preserve"> </w:t>
            </w:r>
          </w:p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smallCaps/>
                <w:sz w:val="22"/>
                <w:lang w:val="it-IT"/>
              </w:rPr>
            </w:pPr>
            <w:r>
              <w:rPr>
                <w:rFonts w:ascii="Arial Narrow" w:hAnsi="Arial Narrow"/>
                <w:i/>
                <w:sz w:val="18"/>
                <w:lang w:val="it-IT"/>
              </w:rPr>
              <w:t>Ad es. coordinamento e amministrazione di persone, progetti, bilanci; sul posto di lavoro, in attività di volontariato (ad es. cultura e sport), a casa, ecc.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smallCaps/>
                <w:sz w:val="22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Capacità e competenze tecniche</w:t>
            </w:r>
          </w:p>
          <w:p>
            <w:pPr>
              <w:pStyle w:val="12"/>
              <w:widowControl/>
              <w:spacing w:before="20" w:after="20"/>
              <w:rPr>
                <w:rFonts w:ascii="Arial Narrow" w:hAnsi="Arial Narrow"/>
                <w:b w:val="0"/>
                <w:smallCaps/>
                <w:lang w:val="it-IT"/>
              </w:rPr>
            </w:pPr>
            <w:r>
              <w:rPr>
                <w:rFonts w:ascii="Arial Narrow" w:hAnsi="Arial Narrow"/>
                <w:b w:val="0"/>
                <w:i/>
                <w:sz w:val="18"/>
                <w:lang w:val="it-IT"/>
              </w:rPr>
              <w:t>Con computer, attrezzature specifiche, macchinari, ecc.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smallCaps/>
                <w:lang w:val="it-IT"/>
              </w:rPr>
              <w:t xml:space="preserve"> uso avanzato del computer </w:t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smallCaps/>
                <w:sz w:val="22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Capacità e competenze artistiche</w:t>
            </w:r>
          </w:p>
          <w:p>
            <w:pPr>
              <w:pStyle w:val="12"/>
              <w:widowControl/>
              <w:spacing w:before="20" w:after="20"/>
              <w:rPr>
                <w:rFonts w:ascii="Arial Narrow" w:hAnsi="Arial Narrow"/>
                <w:smallCaps/>
                <w:lang w:val="it-IT"/>
              </w:rPr>
            </w:pPr>
            <w:r>
              <w:rPr>
                <w:rFonts w:ascii="Arial Narrow" w:hAnsi="Arial Narrow"/>
                <w:b w:val="0"/>
                <w:i/>
                <w:sz w:val="18"/>
                <w:lang w:val="it-IT"/>
              </w:rPr>
              <w:t>Musica, scrittura, disegno ecc.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smallCaps/>
                <w:lang w:val="it-IT"/>
              </w:rPr>
              <w:t>musica (molti tipi di strumenti; vari generi: sacra, classica, pop-rock; jazz-blues).</w:t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i/>
                <w:sz w:val="16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Altre capacità e competenze</w:t>
            </w:r>
          </w:p>
          <w:p>
            <w:pPr>
              <w:pStyle w:val="12"/>
              <w:widowControl/>
              <w:spacing w:before="20" w:after="20"/>
              <w:rPr>
                <w:rFonts w:ascii="Arial Narrow" w:hAnsi="Arial Narrow"/>
                <w:b w:val="0"/>
                <w:sz w:val="24"/>
                <w:lang w:val="it-IT"/>
              </w:rPr>
            </w:pPr>
            <w:r>
              <w:rPr>
                <w:rFonts w:ascii="Arial Narrow" w:hAnsi="Arial Narrow"/>
                <w:b w:val="0"/>
                <w:i/>
                <w:sz w:val="18"/>
                <w:lang w:val="it-IT"/>
              </w:rPr>
              <w:t>Competenze non precedentemente indicate.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lang w:val="it-IT"/>
              </w:rPr>
              <w:t xml:space="preserve">1° MASTER NAZ. FORMAS-Formazione Manageriale biennale (fine anni 80) c/o Min.Sanità -Formez e Osp. Fatebenefratelli-ROMA; Master Medicina Orientale e Eletroagopuntura CT-Roma Vari corsi sui temi: diagn.terap.-Medicina biologica, translazionale, integrativa, di precisione, epigenetica; nutri-fitoter.gastroent.,nutriz.clin.,terapie supporto clin.x vari settori med.ch.e oncol. </w:t>
            </w:r>
          </w:p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lang w:val="it-IT"/>
              </w:rPr>
              <w:t>Partecipazione quale relatore o moderatore a molteplici Convegni Internaz.e Naz. su tali temi.</w:t>
            </w:r>
          </w:p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lang w:val="it-IT"/>
              </w:rPr>
              <w:t>Organizzatore del I e VI Congresso Nazionale AIIM Ass.It.Inform.Medic.,del 1° Congr.Naz.AMIFIT medicina integrata, coorganizzatore di altri congressi sui temi suddetti.</w:t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b w:val="0"/>
                <w:sz w:val="24"/>
                <w:lang w:val="it-IT"/>
              </w:rPr>
            </w:pPr>
            <w:r>
              <w:rPr>
                <w:rFonts w:ascii="Arial Narrow" w:hAnsi="Arial Narrow"/>
                <w:b w:val="0"/>
                <w:smallCaps/>
                <w:sz w:val="24"/>
                <w:lang w:val="it-IT"/>
              </w:rPr>
              <w:t>Patente o patenti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jc w:val="right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rPr>
                <w:rFonts w:ascii="Arial Narrow" w:hAnsi="Arial Narrow"/>
                <w:lang w:val="it-IT"/>
              </w:rPr>
            </w:pPr>
            <w:r>
              <w:rPr>
                <w:rFonts w:ascii="Arial Narrow" w:hAnsi="Arial Narrow"/>
                <w:lang w:val="it-IT"/>
              </w:rPr>
              <w:t>Premio Lions International; premio Fondazione Scientifica G.Galiei-Genève-Roma-Erice (pres. Prof. A. Zichici) entrambi fine anni ottanta-</w:t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20" w:after="20"/>
              <w:rPr>
                <w:rFonts w:ascii="Arial Narrow" w:hAnsi="Arial Narrow"/>
                <w:sz w:val="24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Ulteriori informazioni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</w:tr>
    </w:tbl>
    <w:p>
      <w:pPr>
        <w:pStyle w:val="11"/>
        <w:widowControl/>
        <w:spacing w:before="20" w:after="20"/>
        <w:rPr>
          <w:rFonts w:ascii="Arial Narrow" w:hAnsi="Arial Narrow"/>
          <w:sz w:val="16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20" w:after="20"/>
              <w:rPr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Allegati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lang w:val="it-IT"/>
              </w:rPr>
            </w:pPr>
          </w:p>
        </w:tc>
      </w:tr>
    </w:tbl>
    <w:p>
      <w:pPr>
        <w:pStyle w:val="15"/>
        <w:widowControl/>
        <w:rPr>
          <w:rFonts w:ascii="Arial Narrow" w:hAnsi="Arial Narrow"/>
          <w:lang w:val="it-IT"/>
        </w:rPr>
      </w:pPr>
    </w:p>
    <w:p>
      <w:pPr>
        <w:pStyle w:val="15"/>
        <w:widowControl/>
        <w:rPr>
          <w:rFonts w:ascii="Arial Narrow" w:hAnsi="Arial Narrow"/>
          <w:lang w:val="it-IT"/>
        </w:rPr>
      </w:pPr>
    </w:p>
    <w:p>
      <w:pPr>
        <w:pStyle w:val="15"/>
        <w:widowControl/>
        <w:rPr>
          <w:rFonts w:ascii="Arial Narrow" w:hAnsi="Arial Narrow"/>
          <w:lang w:val="it-IT"/>
        </w:rPr>
      </w:pPr>
      <w:r>
        <w:rPr>
          <w:rFonts w:ascii="Arial Narrow" w:hAnsi="Arial Narrow"/>
          <w:lang w:val="it-IT"/>
        </w:rPr>
        <w:t>Autorizzo il trattamento dei miei dati personali ai sensi del D.lgs. 196 del 30 giugno 2003.</w:t>
      </w:r>
    </w:p>
    <w:p/>
    <w:p>
      <w:r>
        <w:rPr>
          <w:b/>
          <w:bCs/>
        </w:rPr>
        <w:t xml:space="preserve">Data </w:t>
      </w:r>
      <w:r>
        <w:rPr>
          <w:b/>
          <w:bCs/>
        </w:rPr>
        <w:fldChar w:fldCharType="begin"/>
      </w:r>
      <w:r>
        <w:rPr>
          <w:b/>
          <w:bCs/>
        </w:rPr>
        <w:instrText xml:space="preserve"> TIME \@ "dd/MM/yy" </w:instrText>
      </w:r>
      <w:r>
        <w:rPr>
          <w:b/>
          <w:bCs/>
        </w:rPr>
        <w:fldChar w:fldCharType="separate"/>
      </w:r>
      <w:r>
        <w:rPr>
          <w:b/>
          <w:bCs/>
        </w:rPr>
        <w:t>03/04/19</w:t>
      </w:r>
      <w:r>
        <w:rPr>
          <w:b/>
          <w:bCs/>
        </w:rPr>
        <w:fldChar w:fldCharType="end"/>
      </w:r>
      <w:r>
        <w:rPr>
          <w:b/>
          <w:bCs/>
        </w:rPr>
        <w:t xml:space="preserve">  </w:t>
      </w:r>
      <w:r>
        <w:t xml:space="preserve">                                                               Firma  </w:t>
      </w:r>
      <w:r>
        <w:drawing>
          <wp:inline distT="0" distB="0" distL="114300" distR="114300">
            <wp:extent cx="1562100" cy="518160"/>
            <wp:effectExtent l="0" t="0" r="762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518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sectPr>
      <w:headerReference r:id="rId3" w:type="default"/>
      <w:footerReference r:id="rId4" w:type="default"/>
      <w:footerReference r:id="rId5" w:type="even"/>
      <w:pgSz w:w="11907" w:h="16840"/>
      <w:pgMar w:top="851" w:right="1797" w:bottom="851" w:left="851" w:header="0" w:footer="454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054E992B-8585-4E9A-8618-E21E6D2535D1}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0BD0EF35-7FE0-4FDF-8996-3B2BCCA1512D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3" w:fontKey="{940575AE-A395-48AE-BBC0-56CE0883C239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4" w:fontKey="{8DE7D1CB-5670-471E-AB91-29986AFAFD31}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  <w:embedRegular r:id="rId5" w:fontKey="{7C3AD547-2D9F-4D02-9811-56FF4AA7C7FA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6" w:fontKey="{5797335B-3193-4515-9C50-A209639DF375}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7" w:fontKey="{FE665FD3-5282-470D-88B9-C0F6E1F9BED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framePr w:wrap="around" w:vAnchor="text" w:hAnchor="margin" w:y="1"/>
      <w:rPr>
        <w:rStyle w:val="9"/>
      </w:rPr>
    </w:pPr>
  </w:p>
  <w:tbl>
    <w:tblPr>
      <w:tblStyle w:val="10"/>
      <w:tblW w:w="9322" w:type="dxa"/>
      <w:tblInd w:w="0" w:type="dxa"/>
      <w:tblBorders>
        <w:top w:val="single" w:color="auto" w:sz="6" w:space="0"/>
        <w:left w:val="single" w:color="auto" w:sz="6" w:space="0"/>
        <w:bottom w:val="single" w:color="auto" w:sz="6" w:space="0"/>
        <w:right w:val="single" w:color="auto" w:sz="6" w:space="0"/>
        <w:insideH w:val="single" w:color="auto" w:sz="6" w:space="0"/>
        <w:insideV w:val="single" w:color="auto" w:sz="6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  <w:tblGrid>
      <w:gridCol w:w="2943"/>
      <w:gridCol w:w="284"/>
      <w:gridCol w:w="6095"/>
    </w:tblGrid>
    <w:tr>
      <w:tblPrEx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Ex>
      <w:tc>
        <w:tcPr>
          <w:tcW w:w="2943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1"/>
            <w:widowControl/>
            <w:tabs>
              <w:tab w:val="left" w:pos="3261"/>
            </w:tabs>
            <w:jc w:val="right"/>
            <w:rPr>
              <w:rFonts w:ascii="Arial Narrow" w:hAnsi="Arial Narrow"/>
              <w:i/>
              <w:sz w:val="16"/>
              <w:lang w:val="fr-FR"/>
            </w:rPr>
          </w:pPr>
          <w:r>
            <w:rPr>
              <w:rFonts w:ascii="Arial Narrow" w:hAnsi="Arial Narrow"/>
              <w:i/>
              <w:sz w:val="16"/>
              <w:lang w:val="fr-FR"/>
            </w:rPr>
            <w:t xml:space="preserve">Pagina </w:t>
          </w:r>
          <w:r>
            <w:rPr>
              <w:rFonts w:ascii="Arial Narrow" w:hAnsi="Arial Narrow"/>
              <w:i/>
              <w:sz w:val="16"/>
            </w:rPr>
            <w:fldChar w:fldCharType="begin"/>
          </w:r>
          <w:r>
            <w:rPr>
              <w:rFonts w:ascii="Arial Narrow" w:hAnsi="Arial Narrow"/>
              <w:i/>
              <w:sz w:val="16"/>
              <w:lang w:val="fr-FR"/>
            </w:rPr>
            <w:instrText xml:space="preserve">page </w:instrText>
          </w:r>
          <w:r>
            <w:rPr>
              <w:rFonts w:ascii="Arial Narrow" w:hAnsi="Arial Narrow"/>
              <w:i/>
              <w:sz w:val="16"/>
            </w:rPr>
            <w:fldChar w:fldCharType="separate"/>
          </w:r>
          <w:r>
            <w:rPr>
              <w:rFonts w:ascii="Arial Narrow" w:hAnsi="Arial Narrow"/>
              <w:i/>
              <w:sz w:val="16"/>
              <w:lang w:val="fr-FR"/>
            </w:rPr>
            <w:t>1</w:t>
          </w:r>
          <w:r>
            <w:rPr>
              <w:rFonts w:ascii="Arial Narrow" w:hAnsi="Arial Narrow"/>
              <w:i/>
              <w:sz w:val="16"/>
            </w:rPr>
            <w:fldChar w:fldCharType="end"/>
          </w:r>
          <w:r>
            <w:rPr>
              <w:rFonts w:ascii="Arial Narrow" w:hAnsi="Arial Narrow"/>
              <w:i/>
              <w:sz w:val="16"/>
              <w:lang w:val="fr-FR"/>
            </w:rPr>
            <w:t xml:space="preserve"> - Curriculum vitae di</w:t>
          </w:r>
        </w:p>
        <w:p>
          <w:pPr>
            <w:pStyle w:val="11"/>
            <w:widowControl/>
            <w:tabs>
              <w:tab w:val="left" w:pos="3261"/>
            </w:tabs>
            <w:jc w:val="right"/>
            <w:rPr>
              <w:rFonts w:ascii="Arial Narrow" w:hAnsi="Arial Narrow"/>
              <w:sz w:val="16"/>
              <w:lang w:val="it-IT"/>
            </w:rPr>
          </w:pPr>
          <w:r>
            <w:rPr>
              <w:rFonts w:ascii="Arial Narrow" w:hAnsi="Arial Narrow"/>
              <w:i/>
              <w:sz w:val="16"/>
              <w:lang w:val="it-IT"/>
            </w:rPr>
            <w:t>[ COGNOME, gnome ]</w:t>
          </w:r>
        </w:p>
      </w:tc>
      <w:tc>
        <w:tcPr>
          <w:tcW w:w="284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1"/>
            <w:widowControl/>
            <w:tabs>
              <w:tab w:val="left" w:pos="3261"/>
            </w:tabs>
            <w:rPr>
              <w:rFonts w:ascii="Arial Narrow" w:hAnsi="Arial Narrow"/>
              <w:sz w:val="16"/>
              <w:lang w:val="it-IT"/>
            </w:rPr>
          </w:pPr>
        </w:p>
      </w:tc>
      <w:tc>
        <w:tcPr>
          <w:tcW w:w="6095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9"/>
            <w:widowControl/>
            <w:jc w:val="left"/>
            <w:rPr>
              <w:rFonts w:asciiTheme="minorHAnsi" w:hAnsiTheme="minorHAnsi"/>
              <w:lang w:val="it-IT"/>
            </w:rPr>
          </w:pPr>
          <w:r>
            <w:rPr>
              <w:rFonts w:asciiTheme="minorHAnsi" w:hAnsiTheme="minorHAnsi"/>
              <w:lang w:val="it-IT"/>
            </w:rPr>
            <w:t>Curriculum sintetico Rinzivillo Calogero</w:t>
          </w:r>
        </w:p>
        <w:p>
          <w:pPr>
            <w:pStyle w:val="19"/>
            <w:widowControl/>
            <w:jc w:val="left"/>
            <w:rPr>
              <w:rFonts w:ascii="Arial Narrow" w:hAnsi="Arial Narrow"/>
              <w:i w:val="0"/>
              <w:lang w:val="it-IT"/>
            </w:rPr>
          </w:pPr>
        </w:p>
      </w:tc>
    </w:tr>
    <w:tr>
      <w:tblPrEx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Ex>
      <w:tc>
        <w:tcPr>
          <w:tcW w:w="2943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1"/>
            <w:widowControl/>
            <w:tabs>
              <w:tab w:val="left" w:pos="3261"/>
            </w:tabs>
            <w:jc w:val="right"/>
            <w:rPr>
              <w:rFonts w:ascii="Arial Narrow" w:hAnsi="Arial Narrow"/>
              <w:i/>
              <w:sz w:val="16"/>
              <w:lang w:val="fr-FR"/>
            </w:rPr>
          </w:pPr>
        </w:p>
      </w:tc>
      <w:tc>
        <w:tcPr>
          <w:tcW w:w="284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1"/>
            <w:widowControl/>
            <w:tabs>
              <w:tab w:val="left" w:pos="3261"/>
            </w:tabs>
            <w:rPr>
              <w:rFonts w:ascii="Arial Narrow" w:hAnsi="Arial Narrow"/>
              <w:sz w:val="16"/>
              <w:lang w:val="it-IT"/>
            </w:rPr>
          </w:pPr>
        </w:p>
      </w:tc>
      <w:tc>
        <w:tcPr>
          <w:tcW w:w="6095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9"/>
            <w:widowControl/>
            <w:jc w:val="left"/>
            <w:rPr>
              <w:rFonts w:ascii="Arial Narrow" w:hAnsi="Arial Narrow"/>
              <w:i w:val="0"/>
              <w:lang w:val="it-IT"/>
            </w:rPr>
          </w:pPr>
        </w:p>
      </w:tc>
    </w:tr>
  </w:tbl>
  <w:p>
    <w:pPr>
      <w:pStyle w:val="11"/>
      <w:widowControl/>
      <w:tabs>
        <w:tab w:val="left" w:pos="3261"/>
      </w:tabs>
      <w:rPr>
        <w:rFonts w:ascii="Arial Narrow" w:hAnsi="Arial Narrow"/>
        <w:sz w:val="18"/>
      </w:rPr>
    </w:pPr>
    <w:r>
      <w:rPr>
        <w:rFonts w:ascii="Arial Narrow" w:hAnsi="Arial Narrow"/>
        <w:sz w:val="18"/>
      </w:rP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framePr w:wrap="around" w:vAnchor="text" w:hAnchor="margin" w:y="1"/>
      <w:rPr>
        <w:rStyle w:val="9"/>
      </w:rPr>
    </w:pPr>
    <w:r>
      <w:rPr>
        <w:rStyle w:val="9"/>
      </w:rPr>
      <w:fldChar w:fldCharType="begin"/>
    </w:r>
    <w:r>
      <w:rPr>
        <w:rStyle w:val="9"/>
      </w:rPr>
      <w:instrText xml:space="preserve">PAGE  </w:instrText>
    </w:r>
    <w:r>
      <w:rPr>
        <w:rStyle w:val="9"/>
      </w:rPr>
      <w:fldChar w:fldCharType="end"/>
    </w:r>
  </w:p>
  <w:p>
    <w:pPr>
      <w:pStyle w:val="4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</w:p>
  <w:p>
    <w:pPr>
      <w:pStyle w:val="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embedTrueTypeFonts/>
  <w:embedSystemFonts/>
  <w:documentProtection w:enforcement="0"/>
  <w:defaultTabStop w:val="720"/>
  <w:hyphenationZone w:val="283"/>
  <w:displayHorizontalDrawingGridEvery w:val="0"/>
  <w:displayVerticalDrawingGridEvery w:val="0"/>
  <w:doNotUseMarginsForDrawingGridOrigin w:val="1"/>
  <w:drawingGridHorizontalOrigin w:val="1800"/>
  <w:drawingGridVerticalOrigin w:val="1440"/>
  <w:noPunctuationKerning w:val="1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1D6D"/>
    <w:rsid w:val="0002579E"/>
    <w:rsid w:val="000F7EE4"/>
    <w:rsid w:val="00107D80"/>
    <w:rsid w:val="00186B94"/>
    <w:rsid w:val="002351A2"/>
    <w:rsid w:val="002E7244"/>
    <w:rsid w:val="003A3067"/>
    <w:rsid w:val="003A6894"/>
    <w:rsid w:val="003D41F4"/>
    <w:rsid w:val="005932A2"/>
    <w:rsid w:val="005A5EFA"/>
    <w:rsid w:val="005F6FEC"/>
    <w:rsid w:val="007632DF"/>
    <w:rsid w:val="0083279C"/>
    <w:rsid w:val="008B19C8"/>
    <w:rsid w:val="00BA0EA0"/>
    <w:rsid w:val="00BD5444"/>
    <w:rsid w:val="00D557BE"/>
    <w:rsid w:val="00DE6D3A"/>
    <w:rsid w:val="00E31C28"/>
    <w:rsid w:val="00F4266F"/>
    <w:rsid w:val="00F81D6D"/>
    <w:rsid w:val="00FD1F9B"/>
    <w:rsid w:val="1E0C27CA"/>
    <w:rsid w:val="25F93884"/>
    <w:rsid w:val="4A7C709E"/>
    <w:rsid w:val="572062FF"/>
    <w:rsid w:val="71C81EBC"/>
    <w:rsid w:val="752B4D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w:doNotEmbedSmartTag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Times New Roman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="Times New Roman" w:hAnsi="Times New Roman" w:eastAsia="Times New Roman" w:cs="Times New Roman"/>
      <w:lang w:val="it-IT" w:eastAsia="en-US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26"/>
    <w:semiHidden/>
    <w:unhideWhenUsed/>
    <w:qFormat/>
    <w:uiPriority w:val="99"/>
    <w:rPr>
      <w:rFonts w:ascii="Tahoma" w:hAnsi="Tahoma" w:cs="Tahoma"/>
      <w:sz w:val="16"/>
      <w:szCs w:val="16"/>
    </w:rPr>
  </w:style>
  <w:style w:type="paragraph" w:styleId="3">
    <w:name w:val="Body Text Indent"/>
    <w:basedOn w:val="1"/>
    <w:uiPriority w:val="0"/>
    <w:pPr>
      <w:ind w:left="34"/>
    </w:pPr>
    <w:rPr>
      <w:rFonts w:ascii="Arial" w:hAnsi="Arial"/>
      <w:sz w:val="16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</w:pPr>
  </w:style>
  <w:style w:type="paragraph" w:styleId="5">
    <w:name w:val="header"/>
    <w:basedOn w:val="1"/>
    <w:qFormat/>
    <w:uiPriority w:val="0"/>
    <w:pPr>
      <w:tabs>
        <w:tab w:val="center" w:pos="4153"/>
        <w:tab w:val="right" w:pos="8306"/>
      </w:tabs>
    </w:pPr>
  </w:style>
  <w:style w:type="character" w:styleId="7">
    <w:name w:val="FollowedHyperlink"/>
    <w:qFormat/>
    <w:uiPriority w:val="0"/>
    <w:rPr>
      <w:color w:val="800080"/>
      <w:sz w:val="20"/>
      <w:u w:val="single"/>
    </w:rPr>
  </w:style>
  <w:style w:type="character" w:styleId="8">
    <w:name w:val="Hyperlink"/>
    <w:uiPriority w:val="0"/>
    <w:rPr>
      <w:color w:val="0000FF"/>
      <w:sz w:val="20"/>
      <w:u w:val="single"/>
    </w:rPr>
  </w:style>
  <w:style w:type="character" w:styleId="9">
    <w:name w:val="page number"/>
    <w:basedOn w:val="6"/>
    <w:qFormat/>
    <w:uiPriority w:val="0"/>
  </w:style>
  <w:style w:type="paragraph" w:customStyle="1" w:styleId="11">
    <w:name w:val="Aaoeeu"/>
    <w:uiPriority w:val="0"/>
    <w:pPr>
      <w:widowControl w:val="0"/>
    </w:pPr>
    <w:rPr>
      <w:rFonts w:ascii="Times New Roman" w:hAnsi="Times New Roman" w:eastAsia="Times New Roman" w:cs="Times New Roman"/>
      <w:lang w:val="en-US" w:eastAsia="en-US" w:bidi="ar-SA"/>
    </w:rPr>
  </w:style>
  <w:style w:type="paragraph" w:customStyle="1" w:styleId="12">
    <w:name w:val="A?eeaoae?aa 1"/>
    <w:basedOn w:val="11"/>
    <w:next w:val="11"/>
    <w:qFormat/>
    <w:uiPriority w:val="0"/>
    <w:pPr>
      <w:keepNext/>
      <w:jc w:val="right"/>
    </w:pPr>
    <w:rPr>
      <w:b/>
    </w:rPr>
  </w:style>
  <w:style w:type="paragraph" w:customStyle="1" w:styleId="13">
    <w:name w:val="A?eeaoae?aa 2"/>
    <w:basedOn w:val="11"/>
    <w:next w:val="11"/>
    <w:uiPriority w:val="0"/>
    <w:pPr>
      <w:keepNext/>
      <w:jc w:val="right"/>
    </w:pPr>
    <w:rPr>
      <w:i/>
    </w:rPr>
  </w:style>
  <w:style w:type="character" w:customStyle="1" w:styleId="14">
    <w:name w:val="?nia?eeaaiYic anaiiaoioaenU"/>
    <w:uiPriority w:val="0"/>
    <w:rPr>
      <w:sz w:val="20"/>
    </w:rPr>
  </w:style>
  <w:style w:type="paragraph" w:customStyle="1" w:styleId="15">
    <w:name w:val="Eaoae?aa"/>
    <w:basedOn w:val="11"/>
    <w:qFormat/>
    <w:uiPriority w:val="0"/>
    <w:pPr>
      <w:tabs>
        <w:tab w:val="center" w:pos="4153"/>
        <w:tab w:val="right" w:pos="8306"/>
      </w:tabs>
    </w:pPr>
  </w:style>
  <w:style w:type="paragraph" w:customStyle="1" w:styleId="16">
    <w:name w:val="O?ioYeeai"/>
    <w:basedOn w:val="11"/>
    <w:qFormat/>
    <w:uiPriority w:val="0"/>
    <w:pPr>
      <w:tabs>
        <w:tab w:val="center" w:pos="4153"/>
        <w:tab w:val="right" w:pos="8306"/>
      </w:tabs>
    </w:pPr>
  </w:style>
  <w:style w:type="character" w:customStyle="1" w:styleId="17">
    <w:name w:val="Aneeiuo oae?aao"/>
    <w:basedOn w:val="14"/>
    <w:qFormat/>
    <w:uiPriority w:val="0"/>
  </w:style>
  <w:style w:type="paragraph" w:customStyle="1" w:styleId="18">
    <w:name w:val="O?ia eaeiYiio"/>
    <w:basedOn w:val="11"/>
    <w:uiPriority w:val="0"/>
    <w:pPr>
      <w:jc w:val="right"/>
    </w:pPr>
  </w:style>
  <w:style w:type="paragraph" w:customStyle="1" w:styleId="19">
    <w:name w:val="O?ia eaeiYiio 2"/>
    <w:basedOn w:val="11"/>
    <w:uiPriority w:val="0"/>
    <w:pPr>
      <w:jc w:val="right"/>
    </w:pPr>
    <w:rPr>
      <w:i/>
      <w:sz w:val="16"/>
    </w:rPr>
  </w:style>
  <w:style w:type="paragraph" w:customStyle="1" w:styleId="20">
    <w:name w:val="O?ia eaeiYiio 3"/>
    <w:basedOn w:val="11"/>
    <w:qFormat/>
    <w:uiPriority w:val="0"/>
    <w:pPr>
      <w:jc w:val="right"/>
    </w:pPr>
    <w:rPr>
      <w:b/>
    </w:rPr>
  </w:style>
  <w:style w:type="paragraph" w:customStyle="1" w:styleId="21">
    <w:name w:val="Êåöáëßäá"/>
    <w:basedOn w:val="1"/>
    <w:qFormat/>
    <w:uiPriority w:val="0"/>
    <w:pPr>
      <w:tabs>
        <w:tab w:val="center" w:pos="4153"/>
        <w:tab w:val="right" w:pos="8306"/>
      </w:tabs>
    </w:pPr>
    <w:rPr>
      <w:lang w:val="el-GR" w:eastAsia="el-GR"/>
    </w:rPr>
  </w:style>
  <w:style w:type="paragraph" w:customStyle="1" w:styleId="22">
    <w:name w:val="ÕðïóÝëéäï"/>
    <w:basedOn w:val="1"/>
    <w:qFormat/>
    <w:uiPriority w:val="0"/>
    <w:pPr>
      <w:tabs>
        <w:tab w:val="center" w:pos="4153"/>
        <w:tab w:val="right" w:pos="8306"/>
      </w:tabs>
    </w:pPr>
    <w:rPr>
      <w:lang w:val="el-GR" w:eastAsia="el-GR"/>
    </w:rPr>
  </w:style>
  <w:style w:type="character" w:customStyle="1" w:styleId="23">
    <w:name w:val="Áñéèìüò óåëßäáò"/>
    <w:uiPriority w:val="0"/>
    <w:rPr>
      <w:sz w:val="20"/>
    </w:rPr>
  </w:style>
  <w:style w:type="paragraph" w:customStyle="1" w:styleId="24">
    <w:name w:val="Âáóéêü"/>
    <w:uiPriority w:val="0"/>
    <w:pPr>
      <w:widowControl w:val="0"/>
    </w:pPr>
    <w:rPr>
      <w:rFonts w:ascii="Times New Roman" w:hAnsi="Times New Roman" w:eastAsia="Times New Roman" w:cs="Times New Roman"/>
      <w:lang w:val="el-GR" w:eastAsia="en-US" w:bidi="ar-SA"/>
    </w:rPr>
  </w:style>
  <w:style w:type="paragraph" w:customStyle="1" w:styleId="25">
    <w:name w:val="Åðéêåöáëßäá 2"/>
    <w:basedOn w:val="24"/>
    <w:next w:val="24"/>
    <w:qFormat/>
    <w:uiPriority w:val="0"/>
    <w:pPr>
      <w:keepNext/>
      <w:jc w:val="right"/>
    </w:pPr>
    <w:rPr>
      <w:i/>
    </w:rPr>
  </w:style>
  <w:style w:type="character" w:customStyle="1" w:styleId="26">
    <w:name w:val="Testo fumetto Carattere"/>
    <w:basedOn w:val="6"/>
    <w:link w:val="2"/>
    <w:semiHidden/>
    <w:qFormat/>
    <w:uiPriority w:val="99"/>
    <w:rPr>
      <w:rFonts w:ascii="Tahoma" w:hAnsi="Tahoma" w:cs="Tahoma"/>
      <w:sz w:val="16"/>
      <w:szCs w:val="16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SOLIDARIO</Company>
  <Pages>3</Pages>
  <Words>843</Words>
  <Characters>4806</Characters>
  <Lines>40</Lines>
  <Paragraphs>11</Paragraphs>
  <TotalTime>1</TotalTime>
  <ScaleCrop>false</ScaleCrop>
  <LinksUpToDate>false</LinksUpToDate>
  <CharactersWithSpaces>5638</CharactersWithSpaces>
  <Application>WPS Office_10.2.0.7635_F1E327BC-269C-435d-A152-05C5408002CA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2017-02-27T11:05:00Z</dcterms:created>
  <dc:creator>Christopher ADAM</dc:creator>
  <cp:lastModifiedBy>NutClinica</cp:lastModifiedBy>
  <cp:lastPrinted>2002-03-11T13:09:00Z</cp:lastPrinted>
  <dcterms:modified xsi:type="dcterms:W3CDTF">2019-04-03T10:39:54Z</dcterms:modified>
  <dc:title>* NOTE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1033-10.2.0.7635</vt:lpwstr>
  </property>
</Properties>
</file>